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23B7" w:rsidRPr="003D23B7" w:rsidRDefault="003D23B7" w:rsidP="003D23B7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175000" cy="4457700"/>
            <wp:effectExtent l="25400" t="0" r="0" b="0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1B" w:rsidRDefault="003D23B7" w:rsidP="003D23B7">
      <w:pPr>
        <w:rPr>
          <w:rFonts w:ascii="Times" w:hAnsi="Times"/>
          <w:sz w:val="20"/>
          <w:szCs w:val="20"/>
        </w:rPr>
      </w:pPr>
      <w:r w:rsidRPr="003D23B7">
        <w:rPr>
          <w:rFonts w:ascii="Times" w:hAnsi="Times"/>
          <w:sz w:val="20"/>
          <w:szCs w:val="20"/>
        </w:rPr>
        <w:t xml:space="preserve">Jo-Ann </w:t>
      </w:r>
      <w:proofErr w:type="spellStart"/>
      <w:r w:rsidRPr="003D23B7">
        <w:rPr>
          <w:rFonts w:ascii="Times" w:hAnsi="Times"/>
          <w:sz w:val="20"/>
          <w:szCs w:val="20"/>
        </w:rPr>
        <w:t>Mapson</w:t>
      </w:r>
      <w:proofErr w:type="spellEnd"/>
      <w:r w:rsidRPr="003D23B7">
        <w:rPr>
          <w:rFonts w:ascii="Times" w:hAnsi="Times"/>
          <w:sz w:val="20"/>
          <w:szCs w:val="20"/>
        </w:rPr>
        <w:t xml:space="preserve"> is the author of eleven novels</w:t>
      </w:r>
      <w:r w:rsidR="001B2001">
        <w:rPr>
          <w:rFonts w:ascii="Times" w:hAnsi="Times"/>
          <w:sz w:val="20"/>
          <w:szCs w:val="20"/>
        </w:rPr>
        <w:t xml:space="preserve"> </w:t>
      </w:r>
      <w:r w:rsidRPr="003D23B7">
        <w:rPr>
          <w:rFonts w:ascii="Times" w:hAnsi="Times"/>
          <w:sz w:val="20"/>
          <w:szCs w:val="20"/>
        </w:rPr>
        <w:t xml:space="preserve">and </w:t>
      </w:r>
      <w:r w:rsidR="00E83A1B">
        <w:rPr>
          <w:rFonts w:ascii="Times" w:hAnsi="Times"/>
          <w:sz w:val="20"/>
          <w:szCs w:val="20"/>
        </w:rPr>
        <w:t>a</w:t>
      </w:r>
      <w:r w:rsidRPr="003D23B7">
        <w:rPr>
          <w:rFonts w:ascii="Times" w:hAnsi="Times"/>
          <w:sz w:val="20"/>
          <w:szCs w:val="20"/>
        </w:rPr>
        <w:t xml:space="preserve"> book of short stories.  </w:t>
      </w:r>
      <w:r w:rsidR="001B2001">
        <w:rPr>
          <w:rFonts w:ascii="Times" w:hAnsi="Times"/>
          <w:sz w:val="20"/>
          <w:szCs w:val="20"/>
        </w:rPr>
        <w:t>H</w:t>
      </w:r>
      <w:r w:rsidRPr="003D23B7">
        <w:rPr>
          <w:rFonts w:ascii="Times" w:hAnsi="Times"/>
          <w:sz w:val="20"/>
          <w:szCs w:val="20"/>
        </w:rPr>
        <w:t xml:space="preserve">er work </w:t>
      </w:r>
      <w:r w:rsidR="001B2001">
        <w:rPr>
          <w:rFonts w:ascii="Times" w:hAnsi="Times"/>
          <w:sz w:val="20"/>
          <w:szCs w:val="20"/>
        </w:rPr>
        <w:t>is widely a</w:t>
      </w:r>
      <w:r w:rsidRPr="003D23B7">
        <w:rPr>
          <w:rFonts w:ascii="Times" w:hAnsi="Times"/>
          <w:sz w:val="20"/>
          <w:szCs w:val="20"/>
        </w:rPr>
        <w:t>nthologi</w:t>
      </w:r>
      <w:r w:rsidR="001B2001">
        <w:rPr>
          <w:rFonts w:ascii="Times" w:hAnsi="Times"/>
          <w:sz w:val="20"/>
          <w:szCs w:val="20"/>
        </w:rPr>
        <w:t>zed and her literary papers are being collected by Boston University’s Twentieth Century Author’s Collection</w:t>
      </w:r>
      <w:r w:rsidRPr="003D23B7">
        <w:rPr>
          <w:rFonts w:ascii="Times" w:hAnsi="Times"/>
          <w:sz w:val="20"/>
          <w:szCs w:val="20"/>
        </w:rPr>
        <w:t xml:space="preserve">.  </w:t>
      </w:r>
      <w:r w:rsidRPr="003D23B7">
        <w:rPr>
          <w:rFonts w:ascii="Times" w:hAnsi="Times"/>
          <w:i/>
          <w:sz w:val="20"/>
          <w:szCs w:val="20"/>
        </w:rPr>
        <w:t>Hank &amp; Chloe</w:t>
      </w:r>
      <w:r w:rsidRPr="003D23B7">
        <w:rPr>
          <w:rFonts w:ascii="Times" w:hAnsi="Times"/>
          <w:sz w:val="20"/>
          <w:szCs w:val="20"/>
        </w:rPr>
        <w:t xml:space="preserve"> was her </w:t>
      </w:r>
      <w:r w:rsidR="00E83A1B">
        <w:rPr>
          <w:rFonts w:ascii="Times" w:hAnsi="Times"/>
          <w:sz w:val="20"/>
          <w:szCs w:val="20"/>
        </w:rPr>
        <w:t xml:space="preserve">debut novel.  </w:t>
      </w:r>
      <w:r w:rsidRPr="003D23B7">
        <w:rPr>
          <w:rFonts w:ascii="Times" w:hAnsi="Times"/>
          <w:i/>
          <w:sz w:val="20"/>
          <w:szCs w:val="20"/>
        </w:rPr>
        <w:t>Blue Rodeo</w:t>
      </w:r>
      <w:r w:rsidRPr="003D23B7">
        <w:rPr>
          <w:rFonts w:ascii="Times" w:hAnsi="Times"/>
          <w:sz w:val="20"/>
          <w:szCs w:val="20"/>
        </w:rPr>
        <w:t xml:space="preserve"> was made into a CBS TV movie starring Kris Kristofferson.  </w:t>
      </w:r>
      <w:r w:rsidRPr="003D23B7">
        <w:rPr>
          <w:rFonts w:ascii="Times" w:hAnsi="Times"/>
          <w:i/>
          <w:sz w:val="20"/>
          <w:szCs w:val="20"/>
        </w:rPr>
        <w:t>The Wilder Sisters</w:t>
      </w:r>
      <w:r w:rsidRPr="003D23B7">
        <w:rPr>
          <w:rFonts w:ascii="Times" w:hAnsi="Times"/>
          <w:sz w:val="20"/>
          <w:szCs w:val="20"/>
        </w:rPr>
        <w:t xml:space="preserve"> and </w:t>
      </w:r>
      <w:r w:rsidRPr="003D23B7">
        <w:rPr>
          <w:rFonts w:ascii="Times" w:hAnsi="Times"/>
          <w:i/>
          <w:sz w:val="20"/>
          <w:szCs w:val="20"/>
        </w:rPr>
        <w:t>Bad Girl Creek</w:t>
      </w:r>
      <w:r w:rsidRPr="003D23B7">
        <w:rPr>
          <w:rFonts w:ascii="Times" w:hAnsi="Times"/>
          <w:sz w:val="20"/>
          <w:szCs w:val="20"/>
        </w:rPr>
        <w:t xml:space="preserve"> were </w:t>
      </w:r>
      <w:r w:rsidRPr="003D23B7">
        <w:rPr>
          <w:rFonts w:ascii="Times" w:hAnsi="Times"/>
          <w:i/>
          <w:sz w:val="20"/>
          <w:szCs w:val="20"/>
        </w:rPr>
        <w:t>Los Angeles Times</w:t>
      </w:r>
      <w:r w:rsidRPr="003D23B7">
        <w:rPr>
          <w:rFonts w:ascii="Times" w:hAnsi="Times"/>
          <w:sz w:val="20"/>
          <w:szCs w:val="20"/>
        </w:rPr>
        <w:t xml:space="preserve"> bestsellers.  </w:t>
      </w:r>
      <w:r w:rsidRPr="003D23B7">
        <w:rPr>
          <w:rFonts w:ascii="Times" w:hAnsi="Times"/>
          <w:i/>
          <w:sz w:val="20"/>
          <w:szCs w:val="20"/>
        </w:rPr>
        <w:t>Solomon’s Oak</w:t>
      </w:r>
      <w:r w:rsidRPr="003D23B7">
        <w:rPr>
          <w:rFonts w:ascii="Times" w:hAnsi="Times"/>
          <w:sz w:val="20"/>
          <w:szCs w:val="20"/>
        </w:rPr>
        <w:t xml:space="preserve"> won the American Library Association’s RUSA award for women’s fiction.  </w:t>
      </w:r>
      <w:r w:rsidR="00E83A1B">
        <w:rPr>
          <w:rFonts w:ascii="Times" w:hAnsi="Times"/>
          <w:sz w:val="20"/>
          <w:szCs w:val="20"/>
        </w:rPr>
        <w:t xml:space="preserve">Many of her books have been </w:t>
      </w:r>
      <w:proofErr w:type="spellStart"/>
      <w:r w:rsidR="00E83A1B">
        <w:rPr>
          <w:rFonts w:ascii="Times" w:hAnsi="Times"/>
          <w:sz w:val="20"/>
          <w:szCs w:val="20"/>
        </w:rPr>
        <w:t>Booksense</w:t>
      </w:r>
      <w:proofErr w:type="spellEnd"/>
      <w:r w:rsidR="00E83A1B">
        <w:rPr>
          <w:rFonts w:ascii="Times" w:hAnsi="Times"/>
          <w:sz w:val="20"/>
          <w:szCs w:val="20"/>
        </w:rPr>
        <w:t xml:space="preserve"> titles and </w:t>
      </w:r>
      <w:proofErr w:type="spellStart"/>
      <w:r w:rsidR="00E83A1B">
        <w:rPr>
          <w:rFonts w:ascii="Times" w:hAnsi="Times"/>
          <w:sz w:val="20"/>
          <w:szCs w:val="20"/>
        </w:rPr>
        <w:t>Indiebound</w:t>
      </w:r>
      <w:proofErr w:type="spellEnd"/>
      <w:r w:rsidR="00E83A1B">
        <w:rPr>
          <w:rFonts w:ascii="Times" w:hAnsi="Times"/>
          <w:sz w:val="20"/>
          <w:szCs w:val="20"/>
        </w:rPr>
        <w:t xml:space="preserve"> choices. </w:t>
      </w:r>
      <w:r w:rsidRPr="003D23B7">
        <w:rPr>
          <w:rFonts w:ascii="Times" w:hAnsi="Times"/>
          <w:i/>
          <w:sz w:val="20"/>
          <w:szCs w:val="20"/>
        </w:rPr>
        <w:t>Finding Casey</w:t>
      </w:r>
      <w:r w:rsidR="00E83A1B">
        <w:rPr>
          <w:rFonts w:ascii="Times" w:hAnsi="Times"/>
          <w:i/>
          <w:sz w:val="20"/>
          <w:szCs w:val="20"/>
        </w:rPr>
        <w:t>,</w:t>
      </w:r>
      <w:r w:rsidRPr="003D23B7">
        <w:rPr>
          <w:rFonts w:ascii="Times" w:hAnsi="Times"/>
          <w:sz w:val="20"/>
          <w:szCs w:val="20"/>
        </w:rPr>
        <w:t xml:space="preserve"> </w:t>
      </w:r>
      <w:r w:rsidR="00E83A1B">
        <w:rPr>
          <w:rFonts w:ascii="Times" w:hAnsi="Times"/>
          <w:sz w:val="20"/>
          <w:szCs w:val="20"/>
        </w:rPr>
        <w:t xml:space="preserve">featuring some of the characters from </w:t>
      </w:r>
      <w:r w:rsidRPr="003D23B7">
        <w:rPr>
          <w:rFonts w:ascii="Times" w:hAnsi="Times"/>
          <w:i/>
          <w:sz w:val="20"/>
          <w:szCs w:val="20"/>
        </w:rPr>
        <w:t>Solomon’s Oak</w:t>
      </w:r>
      <w:r w:rsidR="00E83A1B">
        <w:rPr>
          <w:rFonts w:ascii="Times" w:hAnsi="Times"/>
          <w:i/>
          <w:sz w:val="20"/>
          <w:szCs w:val="20"/>
        </w:rPr>
        <w:t xml:space="preserve">, </w:t>
      </w:r>
      <w:r w:rsidR="00E83A1B">
        <w:rPr>
          <w:rFonts w:ascii="Times" w:hAnsi="Times"/>
          <w:sz w:val="20"/>
          <w:szCs w:val="20"/>
        </w:rPr>
        <w:t>will be published October 2012.</w:t>
      </w:r>
      <w:r w:rsidR="001B2001">
        <w:rPr>
          <w:rFonts w:ascii="Times" w:hAnsi="Times"/>
          <w:sz w:val="20"/>
          <w:szCs w:val="20"/>
        </w:rPr>
        <w:t xml:space="preserve"> </w:t>
      </w:r>
    </w:p>
    <w:p w:rsidR="00E83A1B" w:rsidRDefault="00E83A1B" w:rsidP="003D23B7">
      <w:pPr>
        <w:rPr>
          <w:rFonts w:ascii="Times" w:hAnsi="Times"/>
          <w:sz w:val="20"/>
          <w:szCs w:val="20"/>
        </w:rPr>
      </w:pPr>
    </w:p>
    <w:p w:rsidR="00E83A1B" w:rsidRDefault="001B2001" w:rsidP="00E83A1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="003D23B7" w:rsidRPr="003D23B7">
        <w:rPr>
          <w:rFonts w:ascii="Times" w:hAnsi="Times"/>
          <w:sz w:val="20"/>
          <w:szCs w:val="20"/>
        </w:rPr>
        <w:t>ore faculty and co-creator of The University of Alaska Anchorage’s low-residency MFA Program in Writing</w:t>
      </w:r>
      <w:r>
        <w:rPr>
          <w:rFonts w:ascii="Times" w:hAnsi="Times"/>
          <w:sz w:val="20"/>
          <w:szCs w:val="20"/>
        </w:rPr>
        <w:t xml:space="preserve">, she </w:t>
      </w:r>
      <w:r w:rsidR="003D23B7" w:rsidRPr="003D23B7">
        <w:rPr>
          <w:rFonts w:ascii="Times" w:hAnsi="Times"/>
          <w:sz w:val="20"/>
          <w:szCs w:val="20"/>
        </w:rPr>
        <w:t>lives with her husband and their three</w:t>
      </w:r>
      <w:r>
        <w:rPr>
          <w:rFonts w:ascii="Times" w:hAnsi="Times"/>
          <w:sz w:val="20"/>
          <w:szCs w:val="20"/>
        </w:rPr>
        <w:t xml:space="preserve"> </w:t>
      </w:r>
      <w:r w:rsidR="003D23B7" w:rsidRPr="003D23B7">
        <w:rPr>
          <w:rFonts w:ascii="Times" w:hAnsi="Times"/>
          <w:sz w:val="20"/>
          <w:szCs w:val="20"/>
        </w:rPr>
        <w:t>Italian greyhounds in Santa Fe, New Mexico, where she is at work on a new novel.</w:t>
      </w:r>
      <w:r w:rsidR="00E83A1B">
        <w:rPr>
          <w:rFonts w:ascii="Times" w:hAnsi="Times"/>
          <w:sz w:val="20"/>
          <w:szCs w:val="20"/>
        </w:rPr>
        <w:t xml:space="preserve"> </w:t>
      </w:r>
      <w:proofErr w:type="spellStart"/>
      <w:proofErr w:type="gramStart"/>
      <w:r w:rsidR="00E83A1B" w:rsidRPr="003D23B7">
        <w:rPr>
          <w:rFonts w:ascii="Times" w:hAnsi="Times"/>
          <w:i/>
          <w:sz w:val="20"/>
          <w:szCs w:val="20"/>
        </w:rPr>
        <w:t>Owen’s</w:t>
      </w:r>
      <w:proofErr w:type="spellEnd"/>
      <w:r w:rsidR="00E83A1B" w:rsidRPr="003D23B7">
        <w:rPr>
          <w:rFonts w:ascii="Times" w:hAnsi="Times"/>
          <w:i/>
          <w:sz w:val="20"/>
          <w:szCs w:val="20"/>
        </w:rPr>
        <w:t xml:space="preserve"> Daughter</w:t>
      </w:r>
      <w:r w:rsidR="00E83A1B" w:rsidRPr="003D23B7">
        <w:rPr>
          <w:rFonts w:ascii="Times" w:hAnsi="Times"/>
          <w:sz w:val="20"/>
          <w:szCs w:val="20"/>
        </w:rPr>
        <w:t xml:space="preserve"> will be published in 2014 by Bloomsbury Publishers</w:t>
      </w:r>
      <w:proofErr w:type="gramEnd"/>
      <w:r w:rsidR="00E83A1B" w:rsidRPr="003D23B7">
        <w:rPr>
          <w:rFonts w:ascii="Times" w:hAnsi="Times"/>
          <w:sz w:val="20"/>
          <w:szCs w:val="20"/>
        </w:rPr>
        <w:t xml:space="preserve">.  </w:t>
      </w:r>
    </w:p>
    <w:p w:rsidR="00E83A1B" w:rsidRDefault="00E83A1B" w:rsidP="00E83A1B">
      <w:pPr>
        <w:rPr>
          <w:rFonts w:ascii="Times" w:hAnsi="Times"/>
          <w:sz w:val="20"/>
          <w:szCs w:val="20"/>
        </w:rPr>
      </w:pPr>
    </w:p>
    <w:p w:rsidR="003D23B7" w:rsidRPr="003D23B7" w:rsidRDefault="003D23B7" w:rsidP="003D23B7">
      <w:pPr>
        <w:rPr>
          <w:rFonts w:ascii="Times" w:hAnsi="Times"/>
          <w:sz w:val="20"/>
          <w:szCs w:val="20"/>
        </w:rPr>
      </w:pPr>
    </w:p>
    <w:p w:rsidR="00D67A58" w:rsidRPr="00D67A58" w:rsidRDefault="00D67A58" w:rsidP="00D67A58"/>
    <w:sectPr w:rsidR="00D67A58" w:rsidRPr="00D67A58" w:rsidSect="00D67A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67A58"/>
    <w:rsid w:val="001B2001"/>
    <w:rsid w:val="003D23B7"/>
    <w:rsid w:val="00D67A58"/>
    <w:rsid w:val="00E83A1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3D23B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2012-09-06T18:09:00Z</dcterms:created>
  <dcterms:modified xsi:type="dcterms:W3CDTF">2012-09-09T20:10:00Z</dcterms:modified>
</cp:coreProperties>
</file>